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3E" w:rsidRDefault="00DA5589" w:rsidP="00DA5589">
      <w:pPr>
        <w:jc w:val="center"/>
        <w:rPr>
          <w:sz w:val="96"/>
          <w:szCs w:val="96"/>
          <w:lang w:val="de-DE"/>
        </w:rPr>
      </w:pPr>
      <w:r w:rsidRPr="00DA5589">
        <w:rPr>
          <w:sz w:val="96"/>
          <w:szCs w:val="96"/>
          <w:lang w:val="de-DE"/>
        </w:rPr>
        <w:t>Schnell Auf Der Autobahn</w:t>
      </w:r>
    </w:p>
    <w:p w:rsidR="00DA5589" w:rsidRDefault="00DA5589" w:rsidP="00DA558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fr-CA"/>
        </w:rPr>
        <w:drawing>
          <wp:inline distT="0" distB="0" distL="0" distR="0">
            <wp:extent cx="4591050" cy="3124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89" w:rsidRDefault="00496437" w:rsidP="00DA5589">
      <w:pPr>
        <w:jc w:val="center"/>
        <w:rPr>
          <w:sz w:val="48"/>
          <w:szCs w:val="48"/>
        </w:rPr>
      </w:pPr>
      <w:r>
        <w:rPr>
          <w:sz w:val="48"/>
          <w:szCs w:val="48"/>
        </w:rPr>
        <w:t>Je choisis comme Modèle d’affaire</w:t>
      </w:r>
    </w:p>
    <w:p w:rsidR="00496437" w:rsidRPr="00496437" w:rsidRDefault="00496437" w:rsidP="00DA5589">
      <w:pPr>
        <w:jc w:val="center"/>
        <w:rPr>
          <w:sz w:val="48"/>
          <w:szCs w:val="48"/>
        </w:rPr>
      </w:pPr>
      <w:r>
        <w:rPr>
          <w:sz w:val="48"/>
          <w:szCs w:val="48"/>
        </w:rPr>
        <w:t>Cisco avec le petit volant qui va avec le jeu</w:t>
      </w:r>
    </w:p>
    <w:sectPr w:rsidR="00496437" w:rsidRPr="00496437" w:rsidSect="007517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589"/>
    <w:rsid w:val="00496437"/>
    <w:rsid w:val="0075173E"/>
    <w:rsid w:val="00DA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3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2017-10-10T17:59:00Z</dcterms:created>
  <dcterms:modified xsi:type="dcterms:W3CDTF">2017-10-10T18:05:00Z</dcterms:modified>
</cp:coreProperties>
</file>