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38" w:rsidRDefault="00E82366">
      <w:pPr>
        <w:jc w:val="center"/>
        <w:rPr>
          <w:sz w:val="30"/>
          <w:szCs w:val="30"/>
        </w:rPr>
      </w:pPr>
      <w:r>
        <w:rPr>
          <w:sz w:val="30"/>
          <w:szCs w:val="30"/>
        </w:rPr>
        <w:t>Cellules animales ou végétales</w:t>
      </w:r>
    </w:p>
    <w:p w:rsidR="003F1F38" w:rsidRDefault="003F1F38">
      <w:pPr>
        <w:jc w:val="center"/>
        <w:rPr>
          <w:sz w:val="30"/>
          <w:szCs w:val="30"/>
        </w:rPr>
      </w:pPr>
    </w:p>
    <w:p w:rsidR="003F1F38" w:rsidRDefault="003F1F38">
      <w:pPr>
        <w:jc w:val="center"/>
        <w:rPr>
          <w:sz w:val="30"/>
          <w:szCs w:val="30"/>
        </w:rPr>
      </w:pPr>
    </w:p>
    <w:p w:rsidR="003F1F38" w:rsidRDefault="003F1F38">
      <w:pPr>
        <w:jc w:val="center"/>
        <w:rPr>
          <w:sz w:val="30"/>
          <w:szCs w:val="30"/>
        </w:rPr>
      </w:pPr>
    </w:p>
    <w:p w:rsidR="003F1F38" w:rsidRDefault="00E82366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postes</w:t>
      </w:r>
      <w:proofErr w:type="gramEnd"/>
      <w:r>
        <w:rPr>
          <w:sz w:val="30"/>
          <w:szCs w:val="30"/>
        </w:rPr>
        <w:t xml:space="preserve"> 2 et 3</w:t>
      </w:r>
    </w:p>
    <w:p w:rsidR="003F1F38" w:rsidRDefault="003F1F38">
      <w:pPr>
        <w:jc w:val="center"/>
        <w:rPr>
          <w:sz w:val="30"/>
          <w:szCs w:val="30"/>
        </w:rPr>
      </w:pPr>
    </w:p>
    <w:p w:rsidR="003F1F38" w:rsidRDefault="003F1F38">
      <w:pPr>
        <w:jc w:val="center"/>
        <w:rPr>
          <w:sz w:val="30"/>
          <w:szCs w:val="30"/>
        </w:rPr>
      </w:pPr>
    </w:p>
    <w:p w:rsidR="003F1F38" w:rsidRDefault="003F1F38">
      <w:pPr>
        <w:jc w:val="center"/>
        <w:rPr>
          <w:sz w:val="30"/>
          <w:szCs w:val="30"/>
        </w:rPr>
      </w:pPr>
    </w:p>
    <w:p w:rsidR="003F1F38" w:rsidRDefault="00E82366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sciences</w:t>
      </w:r>
      <w:proofErr w:type="gramEnd"/>
    </w:p>
    <w:p w:rsidR="003F1F38" w:rsidRDefault="003F1F38">
      <w:pPr>
        <w:jc w:val="center"/>
        <w:rPr>
          <w:sz w:val="30"/>
          <w:szCs w:val="30"/>
        </w:rPr>
      </w:pPr>
    </w:p>
    <w:p w:rsidR="003F1F38" w:rsidRDefault="003F1F38">
      <w:pPr>
        <w:jc w:val="center"/>
        <w:rPr>
          <w:sz w:val="30"/>
          <w:szCs w:val="30"/>
        </w:rPr>
      </w:pPr>
    </w:p>
    <w:p w:rsidR="003F1F38" w:rsidRDefault="003F1F38">
      <w:pPr>
        <w:jc w:val="center"/>
        <w:rPr>
          <w:sz w:val="30"/>
          <w:szCs w:val="30"/>
        </w:rPr>
      </w:pPr>
    </w:p>
    <w:p w:rsidR="003F1F38" w:rsidRDefault="00E82366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présenté</w:t>
      </w:r>
      <w:proofErr w:type="gramEnd"/>
      <w:r>
        <w:rPr>
          <w:sz w:val="30"/>
          <w:szCs w:val="30"/>
        </w:rPr>
        <w:t xml:space="preserve"> à Daniel Blais</w:t>
      </w:r>
    </w:p>
    <w:p w:rsidR="003F1F38" w:rsidRDefault="003F1F38">
      <w:pPr>
        <w:jc w:val="center"/>
        <w:rPr>
          <w:sz w:val="30"/>
          <w:szCs w:val="30"/>
        </w:rPr>
      </w:pPr>
    </w:p>
    <w:p w:rsidR="003F1F38" w:rsidRDefault="003F1F38">
      <w:pPr>
        <w:jc w:val="center"/>
        <w:rPr>
          <w:sz w:val="30"/>
          <w:szCs w:val="30"/>
        </w:rPr>
      </w:pPr>
    </w:p>
    <w:p w:rsidR="003F1F38" w:rsidRDefault="003F1F38">
      <w:pPr>
        <w:jc w:val="center"/>
        <w:rPr>
          <w:sz w:val="30"/>
          <w:szCs w:val="30"/>
        </w:rPr>
      </w:pPr>
    </w:p>
    <w:p w:rsidR="003F1F38" w:rsidRDefault="00E82366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Par </w:t>
      </w:r>
      <w:proofErr w:type="spellStart"/>
      <w:r>
        <w:rPr>
          <w:sz w:val="30"/>
          <w:szCs w:val="30"/>
        </w:rPr>
        <w:t>Alexanne</w:t>
      </w:r>
      <w:proofErr w:type="spellEnd"/>
      <w:r>
        <w:rPr>
          <w:sz w:val="30"/>
          <w:szCs w:val="30"/>
        </w:rPr>
        <w:t xml:space="preserve"> Lessard</w:t>
      </w:r>
    </w:p>
    <w:p w:rsidR="003F1F38" w:rsidRDefault="00E82366">
      <w:pPr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Anabelle</w:t>
      </w:r>
      <w:proofErr w:type="spellEnd"/>
      <w:r>
        <w:rPr>
          <w:sz w:val="30"/>
          <w:szCs w:val="30"/>
        </w:rPr>
        <w:t xml:space="preserve"> cliche et Juliette Jacques</w:t>
      </w:r>
    </w:p>
    <w:p w:rsidR="003F1F38" w:rsidRDefault="003F1F38">
      <w:pPr>
        <w:jc w:val="center"/>
        <w:rPr>
          <w:sz w:val="30"/>
          <w:szCs w:val="30"/>
        </w:rPr>
      </w:pPr>
    </w:p>
    <w:p w:rsidR="003F1F38" w:rsidRDefault="003F1F38">
      <w:pPr>
        <w:jc w:val="center"/>
        <w:rPr>
          <w:sz w:val="30"/>
          <w:szCs w:val="30"/>
        </w:rPr>
      </w:pPr>
    </w:p>
    <w:p w:rsidR="003F1F38" w:rsidRDefault="003F1F38">
      <w:pPr>
        <w:jc w:val="center"/>
        <w:rPr>
          <w:sz w:val="30"/>
          <w:szCs w:val="30"/>
        </w:rPr>
      </w:pPr>
    </w:p>
    <w:p w:rsidR="003F1F38" w:rsidRDefault="00E82366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École secondaire </w:t>
      </w:r>
      <w:proofErr w:type="spellStart"/>
      <w:r>
        <w:rPr>
          <w:sz w:val="30"/>
          <w:szCs w:val="30"/>
        </w:rPr>
        <w:t>veilleux</w:t>
      </w:r>
      <w:proofErr w:type="spellEnd"/>
    </w:p>
    <w:p w:rsidR="003F1F38" w:rsidRDefault="003F1F38">
      <w:pPr>
        <w:jc w:val="center"/>
        <w:rPr>
          <w:sz w:val="30"/>
          <w:szCs w:val="30"/>
        </w:rPr>
      </w:pPr>
    </w:p>
    <w:p w:rsidR="003F1F38" w:rsidRDefault="003F1F38">
      <w:pPr>
        <w:jc w:val="center"/>
        <w:rPr>
          <w:sz w:val="30"/>
          <w:szCs w:val="30"/>
        </w:rPr>
      </w:pPr>
    </w:p>
    <w:p w:rsidR="003F1F38" w:rsidRDefault="003F1F38">
      <w:pPr>
        <w:jc w:val="center"/>
        <w:rPr>
          <w:sz w:val="30"/>
          <w:szCs w:val="30"/>
        </w:rPr>
      </w:pPr>
    </w:p>
    <w:p w:rsidR="003F1F38" w:rsidRDefault="00E82366">
      <w:pPr>
        <w:jc w:val="center"/>
        <w:rPr>
          <w:sz w:val="30"/>
          <w:szCs w:val="30"/>
        </w:rPr>
      </w:pPr>
      <w:r>
        <w:rPr>
          <w:sz w:val="30"/>
          <w:szCs w:val="30"/>
        </w:rPr>
        <w:t>6 février 2024</w:t>
      </w:r>
    </w:p>
    <w:p w:rsidR="003F1F38" w:rsidRDefault="003F1F38">
      <w:pPr>
        <w:jc w:val="center"/>
        <w:rPr>
          <w:sz w:val="30"/>
          <w:szCs w:val="30"/>
        </w:rPr>
      </w:pPr>
    </w:p>
    <w:p w:rsidR="003F1F38" w:rsidRDefault="00E82366">
      <w:pPr>
        <w:jc w:val="center"/>
        <w:rPr>
          <w:sz w:val="30"/>
          <w:szCs w:val="30"/>
        </w:rPr>
      </w:pPr>
      <w:r>
        <w:br w:type="page"/>
      </w:r>
    </w:p>
    <w:p w:rsidR="003F1F38" w:rsidRDefault="003F1F38">
      <w:pPr>
        <w:jc w:val="center"/>
        <w:rPr>
          <w:sz w:val="30"/>
          <w:szCs w:val="30"/>
        </w:rPr>
      </w:pPr>
    </w:p>
    <w:p w:rsidR="003F1F38" w:rsidRDefault="00E82366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observation</w:t>
      </w:r>
      <w:proofErr w:type="gramEnd"/>
      <w:r>
        <w:rPr>
          <w:sz w:val="30"/>
          <w:szCs w:val="30"/>
        </w:rPr>
        <w:t>:</w:t>
      </w:r>
    </w:p>
    <w:p w:rsidR="003F1F38" w:rsidRDefault="00E82366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si</w:t>
      </w:r>
      <w:proofErr w:type="gramEnd"/>
      <w:r>
        <w:rPr>
          <w:sz w:val="30"/>
          <w:szCs w:val="30"/>
        </w:rPr>
        <w:t xml:space="preserve"> on a un microscopes on va parler de cellules.</w:t>
      </w:r>
    </w:p>
    <w:p w:rsidR="003F1F38" w:rsidRDefault="003F1F38">
      <w:pPr>
        <w:rPr>
          <w:sz w:val="30"/>
          <w:szCs w:val="30"/>
        </w:rPr>
      </w:pPr>
    </w:p>
    <w:p w:rsidR="003F1F38" w:rsidRDefault="00E82366">
      <w:pPr>
        <w:rPr>
          <w:sz w:val="30"/>
          <w:szCs w:val="30"/>
        </w:rPr>
      </w:pPr>
      <w:r>
        <w:rPr>
          <w:sz w:val="30"/>
          <w:szCs w:val="30"/>
        </w:rPr>
        <w:t>Interrogation:</w:t>
      </w:r>
    </w:p>
    <w:p w:rsidR="003F1F38" w:rsidRDefault="00E82366">
      <w:pPr>
        <w:rPr>
          <w:sz w:val="30"/>
          <w:szCs w:val="30"/>
        </w:rPr>
      </w:pPr>
      <w:r>
        <w:rPr>
          <w:sz w:val="30"/>
          <w:szCs w:val="30"/>
        </w:rPr>
        <w:t>Comment distinguer une cellules animales ou végétales.</w:t>
      </w:r>
    </w:p>
    <w:p w:rsidR="003F1F38" w:rsidRDefault="003F1F38">
      <w:pPr>
        <w:rPr>
          <w:sz w:val="30"/>
          <w:szCs w:val="30"/>
        </w:rPr>
      </w:pPr>
    </w:p>
    <w:p w:rsidR="003F1F38" w:rsidRDefault="00E82366">
      <w:pPr>
        <w:rPr>
          <w:sz w:val="30"/>
          <w:szCs w:val="30"/>
        </w:rPr>
      </w:pPr>
      <w:r>
        <w:rPr>
          <w:sz w:val="30"/>
          <w:szCs w:val="30"/>
        </w:rPr>
        <w:t>Hypothèse:</w:t>
      </w:r>
    </w:p>
    <w:p w:rsidR="003F1F38" w:rsidRDefault="00E82366">
      <w:pPr>
        <w:rPr>
          <w:sz w:val="30"/>
          <w:szCs w:val="30"/>
        </w:rPr>
      </w:pPr>
      <w:r>
        <w:rPr>
          <w:sz w:val="30"/>
          <w:szCs w:val="30"/>
        </w:rPr>
        <w:t>Je suppose que les cellules animales sont rondes, le noyau est centré et les cellules végétales sont rectangulaires, le noya</w:t>
      </w:r>
      <w:r>
        <w:rPr>
          <w:sz w:val="30"/>
          <w:szCs w:val="30"/>
        </w:rPr>
        <w:t>u est décentré.</w:t>
      </w:r>
    </w:p>
    <w:p w:rsidR="003F1F38" w:rsidRDefault="003F1F38">
      <w:pPr>
        <w:rPr>
          <w:sz w:val="30"/>
          <w:szCs w:val="30"/>
        </w:rPr>
      </w:pPr>
    </w:p>
    <w:p w:rsidR="003F1F38" w:rsidRDefault="00E82366">
      <w:pPr>
        <w:rPr>
          <w:sz w:val="30"/>
          <w:szCs w:val="30"/>
        </w:rPr>
      </w:pPr>
      <w:r>
        <w:rPr>
          <w:sz w:val="30"/>
          <w:szCs w:val="30"/>
        </w:rPr>
        <w:t>Expérimentation:</w:t>
      </w:r>
    </w:p>
    <w:p w:rsidR="003F1F38" w:rsidRDefault="00E82366">
      <w:pPr>
        <w:rPr>
          <w:sz w:val="30"/>
          <w:szCs w:val="30"/>
        </w:rPr>
      </w:pPr>
      <w:r>
        <w:rPr>
          <w:sz w:val="30"/>
          <w:szCs w:val="30"/>
        </w:rPr>
        <w:t>Matériel: microscopes et cellules</w:t>
      </w:r>
    </w:p>
    <w:p w:rsidR="003F1F38" w:rsidRDefault="00E82366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manipulation</w:t>
      </w:r>
      <w:proofErr w:type="gramEnd"/>
      <w:r>
        <w:rPr>
          <w:sz w:val="30"/>
          <w:szCs w:val="30"/>
        </w:rPr>
        <w:t>: Observer le microscopes et identifier les cellules.</w:t>
      </w:r>
    </w:p>
    <w:p w:rsidR="003F1F38" w:rsidRDefault="003F1F38">
      <w:pPr>
        <w:rPr>
          <w:sz w:val="30"/>
          <w:szCs w:val="30"/>
        </w:rPr>
      </w:pPr>
    </w:p>
    <w:p w:rsidR="003F1F38" w:rsidRDefault="00E82366">
      <w:pPr>
        <w:rPr>
          <w:sz w:val="30"/>
          <w:szCs w:val="30"/>
        </w:rPr>
      </w:pPr>
      <w:r>
        <w:rPr>
          <w:sz w:val="30"/>
          <w:szCs w:val="30"/>
        </w:rPr>
        <w:t>Résultats:</w:t>
      </w:r>
    </w:p>
    <w:p w:rsidR="003F1F38" w:rsidRDefault="00E82366">
      <w:pPr>
        <w:rPr>
          <w:sz w:val="30"/>
          <w:szCs w:val="30"/>
        </w:rPr>
      </w:pPr>
      <w:r>
        <w:rPr>
          <w:noProof/>
          <w:sz w:val="30"/>
          <w:szCs w:val="30"/>
          <w:lang w:val="fr-CA"/>
        </w:rPr>
        <w:drawing>
          <wp:inline distT="114300" distB="114300" distL="114300" distR="114300">
            <wp:extent cx="2033858" cy="14086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3858" cy="1408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1F38" w:rsidRDefault="00E82366">
      <w:pPr>
        <w:rPr>
          <w:sz w:val="30"/>
          <w:szCs w:val="30"/>
        </w:rPr>
      </w:pPr>
      <w:r>
        <w:rPr>
          <w:noProof/>
          <w:sz w:val="30"/>
          <w:szCs w:val="30"/>
          <w:lang w:val="fr-CA"/>
        </w:rPr>
        <w:drawing>
          <wp:inline distT="114300" distB="114300" distL="114300" distR="114300">
            <wp:extent cx="2128838" cy="139873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838" cy="1398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1F38" w:rsidRDefault="003F1F38">
      <w:pPr>
        <w:rPr>
          <w:sz w:val="30"/>
          <w:szCs w:val="30"/>
        </w:rPr>
      </w:pPr>
    </w:p>
    <w:p w:rsidR="003F1F38" w:rsidRDefault="00E82366">
      <w:pPr>
        <w:rPr>
          <w:sz w:val="30"/>
          <w:szCs w:val="30"/>
        </w:rPr>
      </w:pPr>
      <w:r>
        <w:br w:type="page"/>
      </w:r>
    </w:p>
    <w:p w:rsidR="003F1F38" w:rsidRDefault="003F1F38">
      <w:pPr>
        <w:rPr>
          <w:sz w:val="30"/>
          <w:szCs w:val="30"/>
        </w:rPr>
      </w:pPr>
    </w:p>
    <w:p w:rsidR="003F1F38" w:rsidRDefault="00E82366">
      <w:pPr>
        <w:rPr>
          <w:sz w:val="30"/>
          <w:szCs w:val="30"/>
        </w:rPr>
      </w:pPr>
      <w:r>
        <w:rPr>
          <w:sz w:val="30"/>
          <w:szCs w:val="30"/>
        </w:rPr>
        <w:t>Discussion:</w:t>
      </w:r>
    </w:p>
    <w:p w:rsidR="003F1F38" w:rsidRDefault="00E82366">
      <w:pPr>
        <w:rPr>
          <w:sz w:val="30"/>
          <w:szCs w:val="30"/>
        </w:rPr>
      </w:pPr>
      <w:r>
        <w:rPr>
          <w:sz w:val="30"/>
          <w:szCs w:val="30"/>
        </w:rPr>
        <w:t>D’après mes résultats, l’inconnue #1 est animale car le noyau est centré, elle est ronde e</w:t>
      </w:r>
      <w:r>
        <w:rPr>
          <w:sz w:val="30"/>
          <w:szCs w:val="30"/>
        </w:rPr>
        <w:t>t elle a une petite vacuole d’eau. L’inconnue #2 est végétale car le noyau n'est pas centré, elle est rectangulaire et elle a une grande vacuole d’eau.</w:t>
      </w:r>
    </w:p>
    <w:p w:rsidR="00E82366" w:rsidRDefault="00E82366">
      <w:pPr>
        <w:rPr>
          <w:sz w:val="30"/>
          <w:szCs w:val="30"/>
        </w:rPr>
      </w:pPr>
    </w:p>
    <w:p w:rsidR="00E82366" w:rsidRDefault="00E82366">
      <w:pPr>
        <w:rPr>
          <w:sz w:val="30"/>
          <w:szCs w:val="30"/>
        </w:rPr>
      </w:pPr>
      <w:r>
        <w:rPr>
          <w:sz w:val="30"/>
          <w:szCs w:val="30"/>
        </w:rPr>
        <w:t>Conclusion :</w:t>
      </w:r>
    </w:p>
    <w:p w:rsidR="00E82366" w:rsidRDefault="00E82366">
      <w:pPr>
        <w:rPr>
          <w:sz w:val="30"/>
          <w:szCs w:val="30"/>
        </w:rPr>
      </w:pPr>
      <w:r>
        <w:rPr>
          <w:sz w:val="30"/>
          <w:szCs w:val="30"/>
        </w:rPr>
        <w:t xml:space="preserve">Mon hypothèse est </w:t>
      </w:r>
      <w:bookmarkStart w:id="0" w:name="_GoBack"/>
      <w:bookmarkEnd w:id="0"/>
      <w:r>
        <w:rPr>
          <w:sz w:val="30"/>
          <w:szCs w:val="30"/>
        </w:rPr>
        <w:t>vrai.</w:t>
      </w:r>
    </w:p>
    <w:sectPr w:rsidR="00E8236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38"/>
    <w:rsid w:val="003F1F38"/>
    <w:rsid w:val="00E8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F817"/>
  <w15:docId w15:val="{AB3446FB-01FF-43DD-8493-8F33234E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CSBE</cp:lastModifiedBy>
  <cp:revision>2</cp:revision>
  <dcterms:created xsi:type="dcterms:W3CDTF">2024-02-08T18:17:00Z</dcterms:created>
  <dcterms:modified xsi:type="dcterms:W3CDTF">2024-02-08T18:17:00Z</dcterms:modified>
</cp:coreProperties>
</file>