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Nom Galilée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Nom au complet Galilée Galilei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Nationalité Italien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Période de temps     15 Février 1564 à 8 Janvier 1642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Théorie 1 Géocentrisme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Théorie 2 Héliocentrisme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Contre Église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Punition Hérétique Prison à la maison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4 preuves de Galilée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Le soleil a des taches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La lune a des cratères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Jupiter a des lunes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Vénus a des phases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2500313" cy="1665491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1665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05882" cy="1603361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882" cy="1603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41284" cy="1965311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1284" cy="19653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72069" cy="2384411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069" cy="23844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