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Lora" w:cs="Lora" w:eastAsia="Lora" w:hAnsi="Lora"/>
          <w:sz w:val="58"/>
          <w:szCs w:val="58"/>
        </w:rPr>
      </w:pPr>
      <w:r w:rsidDel="00000000" w:rsidR="00000000" w:rsidRPr="00000000">
        <w:rPr>
          <w:rFonts w:ascii="Lora" w:cs="Lora" w:eastAsia="Lora" w:hAnsi="Lora"/>
          <w:sz w:val="58"/>
          <w:szCs w:val="58"/>
          <w:rtl w:val="0"/>
        </w:rPr>
        <w:t xml:space="preserve">               antoine lavoisier </w:t>
      </w:r>
    </w:p>
    <w:p w:rsidR="00000000" w:rsidDel="00000000" w:rsidP="00000000" w:rsidRDefault="00000000" w:rsidRPr="00000000" w14:paraId="00000002">
      <w:pPr>
        <w:rPr>
          <w:rFonts w:ascii="Lora" w:cs="Lora" w:eastAsia="Lora" w:hAnsi="Lora"/>
          <w:sz w:val="58"/>
          <w:szCs w:val="58"/>
        </w:rPr>
      </w:pPr>
      <w:r w:rsidDel="00000000" w:rsidR="00000000" w:rsidRPr="00000000">
        <w:rPr>
          <w:rFonts w:ascii="Lora" w:cs="Lora" w:eastAsia="Lora" w:hAnsi="Lora"/>
          <w:sz w:val="58"/>
          <w:szCs w:val="58"/>
          <w:rtl w:val="0"/>
        </w:rPr>
        <w:t xml:space="preserve">1743-1794  guillotine</w:t>
      </w:r>
    </w:p>
    <w:p w:rsidR="00000000" w:rsidDel="00000000" w:rsidP="00000000" w:rsidRDefault="00000000" w:rsidRPr="00000000" w14:paraId="00000003">
      <w:pPr>
        <w:rPr>
          <w:rFonts w:ascii="Lora" w:cs="Lora" w:eastAsia="Lora" w:hAnsi="Lora"/>
          <w:sz w:val="58"/>
          <w:szCs w:val="58"/>
        </w:rPr>
      </w:pPr>
      <w:r w:rsidDel="00000000" w:rsidR="00000000" w:rsidRPr="00000000">
        <w:rPr>
          <w:rFonts w:ascii="Lora" w:cs="Lora" w:eastAsia="Lora" w:hAnsi="Lora"/>
          <w:sz w:val="58"/>
          <w:szCs w:val="58"/>
          <w:rtl w:val="0"/>
        </w:rPr>
        <w:t xml:space="preserve">paris (france)</w:t>
      </w:r>
    </w:p>
    <w:p w:rsidR="00000000" w:rsidDel="00000000" w:rsidP="00000000" w:rsidRDefault="00000000" w:rsidRPr="00000000" w14:paraId="00000004">
      <w:pPr>
        <w:rPr>
          <w:rFonts w:ascii="Lora" w:cs="Lora" w:eastAsia="Lora" w:hAnsi="Lora"/>
          <w:sz w:val="58"/>
          <w:szCs w:val="58"/>
        </w:rPr>
      </w:pPr>
      <w:r w:rsidDel="00000000" w:rsidR="00000000" w:rsidRPr="00000000">
        <w:rPr>
          <w:rFonts w:ascii="Lora" w:cs="Lora" w:eastAsia="Lora" w:hAnsi="Lora"/>
          <w:sz w:val="58"/>
          <w:szCs w:val="58"/>
          <w:rtl w:val="0"/>
        </w:rPr>
        <w:t xml:space="preserve">azote</w:t>
      </w:r>
    </w:p>
    <w:p w:rsidR="00000000" w:rsidDel="00000000" w:rsidP="00000000" w:rsidRDefault="00000000" w:rsidRPr="00000000" w14:paraId="00000005">
      <w:pPr>
        <w:rPr>
          <w:rFonts w:ascii="Lora" w:cs="Lora" w:eastAsia="Lora" w:hAnsi="Lora"/>
          <w:sz w:val="58"/>
          <w:szCs w:val="58"/>
        </w:rPr>
      </w:pPr>
      <w:r w:rsidDel="00000000" w:rsidR="00000000" w:rsidRPr="00000000">
        <w:rPr>
          <w:rFonts w:ascii="Lora" w:cs="Lora" w:eastAsia="Lora" w:hAnsi="Lora"/>
          <w:sz w:val="58"/>
          <w:szCs w:val="58"/>
          <w:rtl w:val="0"/>
        </w:rPr>
        <w:t xml:space="preserve">“rien ne se perd rien ne se crée”</w:t>
      </w:r>
    </w:p>
    <w:p w:rsidR="00000000" w:rsidDel="00000000" w:rsidP="00000000" w:rsidRDefault="00000000" w:rsidRPr="00000000" w14:paraId="00000006">
      <w:pPr>
        <w:rPr>
          <w:rFonts w:ascii="Lora" w:cs="Lora" w:eastAsia="Lora" w:hAnsi="Lora"/>
          <w:sz w:val="58"/>
          <w:szCs w:val="58"/>
        </w:rPr>
      </w:pPr>
      <w:r w:rsidDel="00000000" w:rsidR="00000000" w:rsidRPr="00000000">
        <w:rPr>
          <w:rFonts w:ascii="Lora" w:cs="Lora" w:eastAsia="Lora" w:hAnsi="Lora"/>
          <w:sz w:val="58"/>
          <w:szCs w:val="58"/>
        </w:rPr>
        <w:drawing>
          <wp:inline distB="114300" distT="114300" distL="114300" distR="114300">
            <wp:extent cx="2300288" cy="1799727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0288" cy="17997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2628900</wp:posOffset>
            </wp:positionH>
            <wp:positionV relativeFrom="paragraph">
              <wp:posOffset>1295400</wp:posOffset>
            </wp:positionV>
            <wp:extent cx="2819400" cy="1619250"/>
            <wp:effectExtent b="0" l="0" r="0" t="0"/>
            <wp:wrapSquare wrapText="bothSides" distB="114300" distT="114300" distL="114300" distR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619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-276224</wp:posOffset>
            </wp:positionH>
            <wp:positionV relativeFrom="paragraph">
              <wp:posOffset>2228850</wp:posOffset>
            </wp:positionV>
            <wp:extent cx="2619375" cy="1743075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