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Euclide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3635700</wp:posOffset>
            </wp:positionH>
            <wp:positionV relativeFrom="paragraph">
              <wp:posOffset>114300</wp:posOffset>
            </wp:positionV>
            <wp:extent cx="2095500" cy="24860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486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Profession : Mathématicien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Nationalité : Grec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Ville : Alexandrie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Période de temps : 300 av. J-S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Oeuvre : Livre { Les éléments }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3114675</wp:posOffset>
            </wp:positionH>
            <wp:positionV relativeFrom="paragraph">
              <wp:posOffset>786538</wp:posOffset>
            </wp:positionV>
            <wp:extent cx="2619375" cy="17430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400050</wp:posOffset>
            </wp:positionV>
            <wp:extent cx="2806009" cy="2296251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6009" cy="2296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