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1D" w:rsidRDefault="00365545" w:rsidP="00365545">
      <w:pPr>
        <w:jc w:val="center"/>
        <w:rPr>
          <w:sz w:val="56"/>
          <w:szCs w:val="56"/>
        </w:rPr>
      </w:pPr>
      <w:r w:rsidRPr="00365545">
        <w:rPr>
          <w:sz w:val="56"/>
          <w:szCs w:val="56"/>
        </w:rPr>
        <w:t>Nom au complet</w:t>
      </w:r>
      <w:r>
        <w:rPr>
          <w:sz w:val="56"/>
          <w:szCs w:val="56"/>
        </w:rPr>
        <w:t> : Giotto di Bondone</w:t>
      </w:r>
    </w:p>
    <w:p w:rsidR="00365545" w:rsidRDefault="00365545" w:rsidP="00365545">
      <w:pPr>
        <w:jc w:val="center"/>
        <w:rPr>
          <w:sz w:val="56"/>
          <w:szCs w:val="56"/>
        </w:rPr>
      </w:pPr>
      <w:r>
        <w:rPr>
          <w:sz w:val="56"/>
          <w:szCs w:val="56"/>
        </w:rPr>
        <w:t>Image de lui :</w:t>
      </w:r>
      <w:r w:rsidRPr="00365545">
        <w:t xml:space="preserve"> </w:t>
      </w:r>
      <w:r>
        <w:rPr>
          <w:noProof/>
          <w:lang w:eastAsia="fr-CA"/>
        </w:rPr>
        <w:drawing>
          <wp:inline distT="0" distB="0" distL="0" distR="0">
            <wp:extent cx="4218454" cy="3429000"/>
            <wp:effectExtent l="19050" t="0" r="0" b="0"/>
            <wp:docPr id="1" name="Image 1" descr="http://www.poderesantapia.com/images/art/giotto/giottoportrait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eresantapia.com/images/art/giotto/giottoportrait7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308" cy="343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45" w:rsidRDefault="00365545" w:rsidP="00365545">
      <w:pPr>
        <w:jc w:val="center"/>
        <w:rPr>
          <w:sz w:val="56"/>
          <w:szCs w:val="56"/>
        </w:rPr>
      </w:pPr>
      <w:r>
        <w:rPr>
          <w:sz w:val="56"/>
          <w:szCs w:val="56"/>
        </w:rPr>
        <w:t>Période de temps : 1267 à 1337</w:t>
      </w:r>
    </w:p>
    <w:p w:rsidR="00365545" w:rsidRDefault="00365545" w:rsidP="0036554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Nationalité : italien </w:t>
      </w:r>
    </w:p>
    <w:p w:rsidR="00365545" w:rsidRDefault="00365545" w:rsidP="0036554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Découverte : il fait la découverte de l’étoile de la berge une sonde spatial a été nommer en son nom </w:t>
      </w:r>
    </w:p>
    <w:p w:rsidR="00365545" w:rsidRDefault="00365545" w:rsidP="00365545">
      <w:pPr>
        <w:jc w:val="center"/>
        <w:rPr>
          <w:sz w:val="56"/>
          <w:szCs w:val="56"/>
        </w:rPr>
      </w:pPr>
    </w:p>
    <w:p w:rsidR="00365545" w:rsidRPr="00365545" w:rsidRDefault="00044C7C" w:rsidP="00365545">
      <w:pPr>
        <w:jc w:val="center"/>
        <w:rPr>
          <w:sz w:val="56"/>
          <w:szCs w:val="56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2457450</wp:posOffset>
            </wp:positionV>
            <wp:extent cx="3714750" cy="3838575"/>
            <wp:effectExtent l="19050" t="0" r="0" b="0"/>
            <wp:wrapNone/>
            <wp:docPr id="4" name="Image 4" descr="http://f.hypotheses.org/wp-content/blogs.dir/162/files/2012/12/AdorationMagesGi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.hypotheses.org/wp-content/blogs.dir/162/files/2012/12/AdorationMagesGiot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inline distT="0" distB="0" distL="0" distR="0">
            <wp:extent cx="2762250" cy="1838325"/>
            <wp:effectExtent l="19050" t="0" r="0" b="0"/>
            <wp:docPr id="7" name="Image 7" descr="http://upload.wikimedia.org/wikipedia/commons/thumb/8/88/Giotto_spacecraft.jpg/290px-Giotto_spacec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8/88/Giotto_spacecraft.jpg/290px-Giotto_spacecra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545" w:rsidRPr="00365545" w:rsidSect="00041F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545"/>
    <w:rsid w:val="00041F1D"/>
    <w:rsid w:val="00044C7C"/>
    <w:rsid w:val="0036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180</Characters>
  <Application>Microsoft Office Word</Application>
  <DocSecurity>0</DocSecurity>
  <Lines>1</Lines>
  <Paragraphs>1</Paragraphs>
  <ScaleCrop>false</ScaleCrop>
  <Company>CSBE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2014-11-20T17:03:00Z</dcterms:created>
  <dcterms:modified xsi:type="dcterms:W3CDTF">2014-11-20T17:03:00Z</dcterms:modified>
</cp:coreProperties>
</file>